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9C4E7" w14:textId="77777777" w:rsidR="000C366F" w:rsidRDefault="000C366F" w:rsidP="000C366F">
      <w:pPr>
        <w:spacing w:after="0"/>
        <w:rPr>
          <w:rFonts w:ascii="Arial Narrow" w:hAnsi="Arial Narrow" w:cs="Arial"/>
          <w:b/>
          <w:sz w:val="24"/>
          <w:szCs w:val="24"/>
        </w:rPr>
      </w:pPr>
      <w:r w:rsidRPr="00CE2FF2">
        <w:rPr>
          <w:rFonts w:ascii="Arial Narrow" w:hAnsi="Arial Narrow" w:cs="Arial"/>
          <w:b/>
          <w:sz w:val="24"/>
          <w:szCs w:val="24"/>
        </w:rPr>
        <w:t>Landesbetrieb Forst Brandenburg</w:t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ab/>
        <w:t xml:space="preserve">Vergabe-Nr.: </w:t>
      </w:r>
      <w:r w:rsidRPr="00FA3479">
        <w:rPr>
          <w:rFonts w:ascii="Arial Narrow" w:hAnsi="Arial Narrow" w:cs="Arial"/>
          <w:b/>
          <w:sz w:val="24"/>
          <w:szCs w:val="24"/>
        </w:rPr>
        <w:t>LFB-2026-026300-0</w:t>
      </w:r>
      <w:r>
        <w:rPr>
          <w:rFonts w:ascii="Arial Narrow" w:hAnsi="Arial Narrow" w:cs="Arial"/>
          <w:b/>
          <w:sz w:val="24"/>
          <w:szCs w:val="24"/>
        </w:rPr>
        <w:t>5</w:t>
      </w:r>
      <w:r>
        <w:rPr>
          <w:rFonts w:ascii="Arial Narrow" w:hAnsi="Arial Narrow" w:cs="Arial"/>
          <w:b/>
          <w:sz w:val="24"/>
          <w:szCs w:val="24"/>
        </w:rPr>
        <w:tab/>
      </w:r>
    </w:p>
    <w:p w14:paraId="54238DC9" w14:textId="77777777" w:rsidR="000C366F" w:rsidRDefault="000C366F" w:rsidP="000C366F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Forstbetrieb </w:t>
      </w:r>
      <w:r w:rsidRPr="00CE2FF2">
        <w:rPr>
          <w:rFonts w:ascii="Arial Narrow" w:hAnsi="Arial Narrow" w:cs="Arial"/>
          <w:b/>
          <w:sz w:val="24"/>
          <w:szCs w:val="24"/>
        </w:rPr>
        <w:t xml:space="preserve">Peitz </w:t>
      </w:r>
    </w:p>
    <w:p w14:paraId="730336E0" w14:textId="77777777" w:rsidR="000C366F" w:rsidRDefault="000C366F" w:rsidP="000C366F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August-Bebel-Str.27</w:t>
      </w:r>
    </w:p>
    <w:p w14:paraId="5D5D2DED" w14:textId="77777777" w:rsidR="000C366F" w:rsidRPr="00CE2FF2" w:rsidRDefault="000C366F" w:rsidP="000C366F">
      <w:pPr>
        <w:spacing w:after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03185 Peitz</w:t>
      </w:r>
      <w:r w:rsidRPr="00CE2FF2">
        <w:rPr>
          <w:rFonts w:ascii="Arial Narrow" w:hAnsi="Arial Narrow" w:cs="Arial"/>
          <w:b/>
          <w:sz w:val="24"/>
          <w:szCs w:val="24"/>
        </w:rPr>
        <w:t xml:space="preserve">                                    </w:t>
      </w:r>
    </w:p>
    <w:p w14:paraId="5AB7D55B" w14:textId="77777777" w:rsidR="000C366F" w:rsidRDefault="000C366F" w:rsidP="000C366F">
      <w:pPr>
        <w:spacing w:after="0"/>
        <w:rPr>
          <w:rFonts w:ascii="Arial Narrow" w:hAnsi="Arial Narrow" w:cs="Arial"/>
        </w:rPr>
      </w:pPr>
    </w:p>
    <w:p w14:paraId="5980F25A" w14:textId="047EBAA4" w:rsidR="000C366F" w:rsidRDefault="000C366F" w:rsidP="000C366F">
      <w:pPr>
        <w:rPr>
          <w:rFonts w:ascii="Arial Narrow" w:hAnsi="Arial Narrow" w:cs="Arial"/>
          <w:b/>
          <w:sz w:val="24"/>
          <w:szCs w:val="24"/>
          <w:u w:val="single"/>
        </w:rPr>
      </w:pPr>
      <w:r w:rsidRPr="00BD1055">
        <w:rPr>
          <w:rFonts w:ascii="Arial Narrow" w:hAnsi="Arial Narrow" w:cs="Arial"/>
          <w:b/>
          <w:sz w:val="24"/>
          <w:szCs w:val="24"/>
          <w:u w:val="single"/>
        </w:rPr>
        <w:t xml:space="preserve">Leistungsbeschreibung Los </w:t>
      </w:r>
      <w:r w:rsidR="00F66FE9">
        <w:rPr>
          <w:rFonts w:ascii="Arial Narrow" w:hAnsi="Arial Narrow" w:cs="Arial"/>
          <w:b/>
          <w:sz w:val="24"/>
          <w:szCs w:val="24"/>
          <w:u w:val="single"/>
        </w:rPr>
        <w:t>2.3</w:t>
      </w:r>
    </w:p>
    <w:p w14:paraId="54F0425C" w14:textId="49FFA464" w:rsidR="009C32C8" w:rsidRPr="00B539FB" w:rsidRDefault="000C366F" w:rsidP="00EE7102">
      <w:pPr>
        <w:spacing w:after="0"/>
        <w:rPr>
          <w:rFonts w:ascii="Arial Narrow" w:hAnsi="Arial Narrow" w:cs="Arial"/>
          <w:b/>
        </w:rPr>
      </w:pPr>
      <w:r w:rsidRPr="000C366F">
        <w:rPr>
          <w:rFonts w:ascii="Arial Narrow" w:hAnsi="Arial Narrow" w:cs="Arial"/>
          <w:b/>
          <w:u w:val="single"/>
        </w:rPr>
        <w:t xml:space="preserve">Art der </w:t>
      </w:r>
      <w:r w:rsidRPr="00B539FB">
        <w:rPr>
          <w:rFonts w:ascii="Arial Narrow" w:hAnsi="Arial Narrow" w:cs="Arial"/>
          <w:b/>
          <w:u w:val="single"/>
        </w:rPr>
        <w:t xml:space="preserve">Maßnahme: </w:t>
      </w:r>
      <w:r w:rsidR="00EE7102" w:rsidRPr="00B539FB">
        <w:rPr>
          <w:rFonts w:ascii="Arial Narrow" w:hAnsi="Arial Narrow" w:cs="Arial"/>
          <w:b/>
          <w:u w:val="single"/>
        </w:rPr>
        <w:t>Vorbereitung Blühstr</w:t>
      </w:r>
      <w:r w:rsidR="00B75B2C" w:rsidRPr="00B539FB">
        <w:rPr>
          <w:rFonts w:ascii="Arial Narrow" w:hAnsi="Arial Narrow" w:cs="Arial"/>
          <w:b/>
          <w:u w:val="single"/>
        </w:rPr>
        <w:t>eifen auf Waldbrandflächen</w:t>
      </w:r>
      <w:r w:rsidR="00B91B90" w:rsidRPr="00B539FB">
        <w:rPr>
          <w:rFonts w:ascii="Arial Narrow" w:hAnsi="Arial Narrow" w:cs="Arial"/>
          <w:b/>
          <w:u w:val="single"/>
        </w:rPr>
        <w:br/>
      </w:r>
    </w:p>
    <w:p w14:paraId="202EB504" w14:textId="77777777" w:rsidR="00EE7102" w:rsidRPr="00B539FB" w:rsidRDefault="00EE7102" w:rsidP="00EE7102">
      <w:pPr>
        <w:spacing w:after="0"/>
        <w:rPr>
          <w:rFonts w:ascii="Arial Narrow" w:hAnsi="Arial Narrow" w:cs="Arial"/>
        </w:rPr>
      </w:pPr>
      <w:r w:rsidRPr="00B539FB">
        <w:rPr>
          <w:rFonts w:ascii="Arial Narrow" w:hAnsi="Arial Narrow" w:cs="Arial"/>
        </w:rPr>
        <w:t>Der Forstbetrieb Peitz beabsichtigt im Revier Großsee auf insgesamt 8,39 ha die Leistung, die Vorbereitung von Blühstreifen auf Waldbrandriegeln, zu vergeben.</w:t>
      </w:r>
    </w:p>
    <w:p w14:paraId="39AAF630" w14:textId="77777777" w:rsidR="00EE7102" w:rsidRPr="000C366F" w:rsidRDefault="00EE7102" w:rsidP="00EE7102">
      <w:pPr>
        <w:spacing w:after="0"/>
        <w:rPr>
          <w:rFonts w:ascii="Arial Narrow" w:hAnsi="Arial Narrow" w:cs="Arial"/>
          <w:b/>
        </w:rPr>
      </w:pPr>
    </w:p>
    <w:p w14:paraId="6EB3575E" w14:textId="77777777" w:rsidR="00122D43" w:rsidRPr="000C366F" w:rsidRDefault="000D29D4" w:rsidP="000C36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 xml:space="preserve"> </w:t>
      </w:r>
      <w:r w:rsidR="00381213" w:rsidRPr="000C366F">
        <w:rPr>
          <w:rFonts w:ascii="Arial Narrow" w:hAnsi="Arial Narrow" w:cs="Arial"/>
        </w:rPr>
        <w:t xml:space="preserve">Fläche in ha                                        </w:t>
      </w:r>
      <w:r w:rsidRPr="000C366F">
        <w:rPr>
          <w:rFonts w:ascii="Arial Narrow" w:hAnsi="Arial Narrow" w:cs="Arial"/>
        </w:rPr>
        <w:t>Kleinstflächen/</w:t>
      </w:r>
      <w:r w:rsidR="006D2C73" w:rsidRPr="000C366F">
        <w:rPr>
          <w:rFonts w:ascii="Arial Narrow" w:hAnsi="Arial Narrow" w:cs="Arial"/>
        </w:rPr>
        <w:t>Stückzahl</w:t>
      </w:r>
    </w:p>
    <w:p w14:paraId="712B995F" w14:textId="77777777" w:rsidR="0018497D" w:rsidRPr="000C366F" w:rsidRDefault="00C56A11" w:rsidP="000C366F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 xml:space="preserve">      8,39</w:t>
      </w:r>
      <w:r w:rsidR="000D29D4" w:rsidRPr="000C366F">
        <w:rPr>
          <w:rFonts w:ascii="Arial Narrow" w:hAnsi="Arial Narrow" w:cs="Arial"/>
        </w:rPr>
        <w:t xml:space="preserve">                          </w:t>
      </w:r>
      <w:r w:rsidR="008E3E4D" w:rsidRPr="000C366F">
        <w:rPr>
          <w:rFonts w:ascii="Arial Narrow" w:hAnsi="Arial Narrow" w:cs="Arial"/>
        </w:rPr>
        <w:t xml:space="preserve"> </w:t>
      </w:r>
      <w:r w:rsidR="00B340DA" w:rsidRPr="000C366F">
        <w:rPr>
          <w:rFonts w:ascii="Arial Narrow" w:hAnsi="Arial Narrow" w:cs="Arial"/>
        </w:rPr>
        <w:t xml:space="preserve">                              22</w:t>
      </w:r>
      <w:r w:rsidR="000D29D4" w:rsidRPr="000C366F">
        <w:rPr>
          <w:rFonts w:ascii="Arial Narrow" w:hAnsi="Arial Narrow" w:cs="Arial"/>
        </w:rPr>
        <w:t xml:space="preserve"> Flächen                                           </w:t>
      </w:r>
    </w:p>
    <w:p w14:paraId="30A7C4D4" w14:textId="77777777" w:rsidR="00F70A68" w:rsidRPr="000C366F" w:rsidRDefault="00F70A68" w:rsidP="009C32C8">
      <w:pPr>
        <w:spacing w:after="0"/>
        <w:rPr>
          <w:rFonts w:ascii="Arial Narrow" w:hAnsi="Arial Narrow" w:cs="Arial"/>
          <w:b/>
        </w:rPr>
      </w:pPr>
    </w:p>
    <w:p w14:paraId="2F36C179" w14:textId="135B2FFF" w:rsidR="001F13C0" w:rsidRPr="000C366F" w:rsidRDefault="000D29D4" w:rsidP="009C32C8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>Biologische Düngung</w:t>
      </w:r>
      <w:r w:rsidR="00E5763B" w:rsidRPr="000C366F">
        <w:rPr>
          <w:rFonts w:ascii="Arial Narrow" w:hAnsi="Arial Narrow" w:cs="Arial"/>
        </w:rPr>
        <w:t xml:space="preserve"> aller Flächen mit der</w:t>
      </w:r>
      <w:r w:rsidR="00B340DA" w:rsidRPr="000C366F">
        <w:rPr>
          <w:rFonts w:ascii="Arial Narrow" w:hAnsi="Arial Narrow" w:cs="Arial"/>
        </w:rPr>
        <w:t xml:space="preserve"> doppelte</w:t>
      </w:r>
      <w:r w:rsidR="00E5763B" w:rsidRPr="000C366F">
        <w:rPr>
          <w:rFonts w:ascii="Arial Narrow" w:hAnsi="Arial Narrow" w:cs="Arial"/>
        </w:rPr>
        <w:t>n</w:t>
      </w:r>
      <w:r w:rsidR="00B340DA" w:rsidRPr="000C366F">
        <w:rPr>
          <w:rFonts w:ascii="Arial Narrow" w:hAnsi="Arial Narrow" w:cs="Arial"/>
        </w:rPr>
        <w:t xml:space="preserve"> Menge</w:t>
      </w:r>
      <w:r w:rsidR="000A7FB6" w:rsidRPr="000C366F">
        <w:rPr>
          <w:rFonts w:ascii="Arial Narrow" w:hAnsi="Arial Narrow" w:cs="Arial"/>
        </w:rPr>
        <w:t xml:space="preserve"> Stallmist (mind.15 Tonnen/ha)</w:t>
      </w:r>
      <w:r w:rsidR="00365303" w:rsidRPr="000C366F">
        <w:rPr>
          <w:rFonts w:ascii="Arial Narrow" w:hAnsi="Arial Narrow" w:cs="Arial"/>
        </w:rPr>
        <w:t xml:space="preserve"> mittels Miststreuer.</w:t>
      </w:r>
      <w:r w:rsidR="001F13C0" w:rsidRPr="000C366F">
        <w:rPr>
          <w:rFonts w:ascii="Arial Narrow" w:hAnsi="Arial Narrow" w:cs="Arial"/>
        </w:rPr>
        <w:t xml:space="preserve"> Nachweis der ausgebrachten Menge mittels Lieferschein (Wiegescheine) !</w:t>
      </w:r>
    </w:p>
    <w:p w14:paraId="62A90B3B" w14:textId="77777777" w:rsidR="000D29D4" w:rsidRPr="000C366F" w:rsidRDefault="00365303" w:rsidP="009C32C8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 xml:space="preserve"> </w:t>
      </w:r>
    </w:p>
    <w:p w14:paraId="0A20D331" w14:textId="77777777" w:rsidR="00826971" w:rsidRPr="000C366F" w:rsidRDefault="00826971" w:rsidP="009C32C8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 xml:space="preserve">Die </w:t>
      </w:r>
      <w:r w:rsidR="000D29D4" w:rsidRPr="000C366F">
        <w:rPr>
          <w:rFonts w:ascii="Arial Narrow" w:hAnsi="Arial Narrow" w:cs="Arial"/>
        </w:rPr>
        <w:t>Bod</w:t>
      </w:r>
      <w:r w:rsidR="00CD589A" w:rsidRPr="000C366F">
        <w:rPr>
          <w:rFonts w:ascii="Arial Narrow" w:hAnsi="Arial Narrow" w:cs="Arial"/>
        </w:rPr>
        <w:t>enbearbeitung</w:t>
      </w:r>
      <w:r w:rsidR="00BF671A" w:rsidRPr="000C366F">
        <w:rPr>
          <w:rFonts w:ascii="Arial Narrow" w:hAnsi="Arial Narrow" w:cs="Arial"/>
        </w:rPr>
        <w:t xml:space="preserve"> soll mit einer Egge</w:t>
      </w:r>
      <w:r w:rsidR="003D6B07" w:rsidRPr="000C366F">
        <w:rPr>
          <w:rFonts w:ascii="Arial Narrow" w:hAnsi="Arial Narrow" w:cs="Arial"/>
        </w:rPr>
        <w:t xml:space="preserve"> durchgeführt werden. Auf eine wendende Bodenbearbeitung möchten wir</w:t>
      </w:r>
      <w:r w:rsidR="001D2781" w:rsidRPr="000C366F">
        <w:rPr>
          <w:rFonts w:ascii="Arial Narrow" w:hAnsi="Arial Narrow" w:cs="Arial"/>
        </w:rPr>
        <w:t xml:space="preserve"> weitestgehend</w:t>
      </w:r>
      <w:r w:rsidR="003D6B07" w:rsidRPr="000C366F">
        <w:rPr>
          <w:rFonts w:ascii="Arial Narrow" w:hAnsi="Arial Narrow" w:cs="Arial"/>
        </w:rPr>
        <w:t xml:space="preserve"> verzichten. Die Saatbettbereitung soll mit einer Egge erfolgen.</w:t>
      </w:r>
    </w:p>
    <w:p w14:paraId="2852C2D6" w14:textId="77777777" w:rsidR="003A1295" w:rsidRPr="000C366F" w:rsidRDefault="00B340DA" w:rsidP="009C32C8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 xml:space="preserve">Einsaat </w:t>
      </w:r>
      <w:r w:rsidR="00511A61" w:rsidRPr="000C366F">
        <w:rPr>
          <w:rFonts w:ascii="Arial Narrow" w:hAnsi="Arial Narrow" w:cs="Arial"/>
        </w:rPr>
        <w:t>der</w:t>
      </w:r>
      <w:r w:rsidR="007F7049" w:rsidRPr="000C366F">
        <w:rPr>
          <w:rFonts w:ascii="Arial Narrow" w:hAnsi="Arial Narrow" w:cs="Arial"/>
        </w:rPr>
        <w:t xml:space="preserve"> Saatgutmischung</w:t>
      </w:r>
      <w:r w:rsidRPr="000C366F">
        <w:rPr>
          <w:rFonts w:ascii="Arial Narrow" w:hAnsi="Arial Narrow" w:cs="Arial"/>
        </w:rPr>
        <w:t xml:space="preserve"> zur Bodenverbesserung </w:t>
      </w:r>
      <w:r w:rsidR="00511A61" w:rsidRPr="000C366F">
        <w:rPr>
          <w:rFonts w:ascii="Arial Narrow" w:hAnsi="Arial Narrow" w:cs="Arial"/>
        </w:rPr>
        <w:t xml:space="preserve">als Pioniermischung und </w:t>
      </w:r>
      <w:r w:rsidRPr="000C366F">
        <w:rPr>
          <w:rFonts w:ascii="Arial Narrow" w:hAnsi="Arial Narrow" w:cs="Arial"/>
        </w:rPr>
        <w:t>Zwischenfrucht.</w:t>
      </w:r>
    </w:p>
    <w:p w14:paraId="0A0962E3" w14:textId="77777777" w:rsidR="009D1838" w:rsidRPr="000C366F" w:rsidRDefault="00511A61" w:rsidP="00F56213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>Die Pioniermischung ist geeignet für t</w:t>
      </w:r>
      <w:r w:rsidR="007F7049" w:rsidRPr="000C366F">
        <w:rPr>
          <w:rFonts w:ascii="Arial Narrow" w:hAnsi="Arial Narrow" w:cs="Arial"/>
        </w:rPr>
        <w:t>rockene Standorte</w:t>
      </w:r>
      <w:r w:rsidRPr="000C366F">
        <w:rPr>
          <w:rFonts w:ascii="Arial Narrow" w:hAnsi="Arial Narrow" w:cs="Arial"/>
        </w:rPr>
        <w:t xml:space="preserve"> und </w:t>
      </w:r>
      <w:r w:rsidR="005E7896" w:rsidRPr="000C366F">
        <w:rPr>
          <w:rFonts w:ascii="Arial Narrow" w:hAnsi="Arial Narrow" w:cs="Arial"/>
        </w:rPr>
        <w:t>zusammengesetzt</w:t>
      </w:r>
      <w:r w:rsidRPr="000C366F">
        <w:rPr>
          <w:rFonts w:ascii="Arial Narrow" w:hAnsi="Arial Narrow" w:cs="Arial"/>
        </w:rPr>
        <w:t xml:space="preserve"> aus</w:t>
      </w:r>
      <w:r w:rsidR="00F56213" w:rsidRPr="000C366F">
        <w:rPr>
          <w:rFonts w:ascii="Arial Narrow" w:hAnsi="Arial Narrow" w:cs="Arial"/>
        </w:rPr>
        <w:t xml:space="preserve"> Leguminosen (Luzerne, Klee), Grobleguminosen (Erbse, Süßlupine), Gräser (Rispen- und Schwingelarten), Kruziferen (Furchenkohl, Winterrübsen), Getreide (Sommerhafer, Waldstaudenroggen) und Sonstige (Buchweizen, Kulturmalve, Phazelie</w:t>
      </w:r>
      <w:r w:rsidR="001F13C0" w:rsidRPr="000C366F">
        <w:rPr>
          <w:rFonts w:ascii="Arial Narrow" w:hAnsi="Arial Narrow" w:cs="Arial"/>
        </w:rPr>
        <w:t>, Ackersenf</w:t>
      </w:r>
      <w:r w:rsidR="00F56213" w:rsidRPr="000C366F">
        <w:rPr>
          <w:rFonts w:ascii="Arial Narrow" w:hAnsi="Arial Narrow" w:cs="Arial"/>
        </w:rPr>
        <w:t>).</w:t>
      </w:r>
    </w:p>
    <w:p w14:paraId="25235B75" w14:textId="77777777" w:rsidR="00877693" w:rsidRPr="000C366F" w:rsidRDefault="00877693" w:rsidP="00F56213">
      <w:pPr>
        <w:spacing w:after="0"/>
        <w:rPr>
          <w:rFonts w:ascii="Arial Narrow" w:hAnsi="Arial Narrow" w:cs="Arial"/>
        </w:rPr>
      </w:pPr>
    </w:p>
    <w:p w14:paraId="58786BCC" w14:textId="77777777" w:rsidR="00877693" w:rsidRPr="000C366F" w:rsidRDefault="00877693" w:rsidP="00F56213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>Aussaattiefe 1-2 cm. Aussaatmenge 30 kg/ha.</w:t>
      </w:r>
    </w:p>
    <w:p w14:paraId="1ECC5837" w14:textId="77777777" w:rsidR="00D60C43" w:rsidRPr="000C366F" w:rsidRDefault="00D60C43" w:rsidP="00D60C43">
      <w:pPr>
        <w:spacing w:after="0"/>
        <w:rPr>
          <w:rFonts w:ascii="Arial Narrow" w:hAnsi="Arial Narrow" w:cs="Arial"/>
          <w:b/>
        </w:rPr>
      </w:pPr>
      <w:r w:rsidRPr="000C366F">
        <w:rPr>
          <w:rFonts w:ascii="Arial Narrow" w:hAnsi="Arial Narrow" w:cs="Arial"/>
          <w:b/>
        </w:rPr>
        <w:t xml:space="preserve">Das Saatgemisch wird vom Bieter beschafft und </w:t>
      </w:r>
      <w:r w:rsidR="00111A07" w:rsidRPr="000C366F">
        <w:rPr>
          <w:rFonts w:ascii="Arial Narrow" w:hAnsi="Arial Narrow" w:cs="Arial"/>
          <w:b/>
        </w:rPr>
        <w:t>ist im</w:t>
      </w:r>
      <w:r w:rsidRPr="000C366F">
        <w:rPr>
          <w:rFonts w:ascii="Arial Narrow" w:hAnsi="Arial Narrow" w:cs="Arial"/>
          <w:b/>
        </w:rPr>
        <w:t xml:space="preserve"> Angebot zu benennen.</w:t>
      </w:r>
    </w:p>
    <w:p w14:paraId="2060E710" w14:textId="77777777" w:rsidR="009D1838" w:rsidRPr="000C366F" w:rsidRDefault="009D1838" w:rsidP="009C32C8">
      <w:pPr>
        <w:spacing w:after="0"/>
        <w:rPr>
          <w:rFonts w:ascii="Arial Narrow" w:hAnsi="Arial Narrow" w:cs="Arial"/>
          <w:b/>
        </w:rPr>
      </w:pPr>
    </w:p>
    <w:p w14:paraId="408D0351" w14:textId="77777777" w:rsidR="00046B5D" w:rsidRPr="000C366F" w:rsidRDefault="00046B5D" w:rsidP="009C32C8">
      <w:pPr>
        <w:spacing w:after="0"/>
        <w:rPr>
          <w:rFonts w:ascii="Arial Narrow" w:hAnsi="Arial Narrow" w:cs="Arial"/>
          <w:b/>
        </w:rPr>
      </w:pPr>
      <w:r w:rsidRPr="000C366F">
        <w:rPr>
          <w:rFonts w:ascii="Arial Narrow" w:hAnsi="Arial Narrow" w:cs="Arial"/>
          <w:b/>
        </w:rPr>
        <w:t>Ausführungszeitraum:</w:t>
      </w:r>
    </w:p>
    <w:p w14:paraId="7CC4FE3C" w14:textId="326A84B4" w:rsidR="00F70A68" w:rsidRPr="000C366F" w:rsidRDefault="00952B96" w:rsidP="009C32C8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 xml:space="preserve">01.05.2026 </w:t>
      </w:r>
      <w:r w:rsidR="00BF671A" w:rsidRPr="000C366F">
        <w:rPr>
          <w:rFonts w:ascii="Arial Narrow" w:hAnsi="Arial Narrow" w:cs="Arial"/>
        </w:rPr>
        <w:t>bis 31.0</w:t>
      </w:r>
      <w:r w:rsidR="00474CC5">
        <w:rPr>
          <w:rFonts w:ascii="Arial Narrow" w:hAnsi="Arial Narrow" w:cs="Arial"/>
        </w:rPr>
        <w:t>8</w:t>
      </w:r>
      <w:r w:rsidR="00E374BC" w:rsidRPr="000C366F">
        <w:rPr>
          <w:rFonts w:ascii="Arial Narrow" w:hAnsi="Arial Narrow" w:cs="Arial"/>
        </w:rPr>
        <w:t>.2026</w:t>
      </w:r>
      <w:r w:rsidR="00E15668" w:rsidRPr="000C366F">
        <w:rPr>
          <w:rFonts w:ascii="Arial Narrow" w:hAnsi="Arial Narrow" w:cs="Arial"/>
        </w:rPr>
        <w:t xml:space="preserve"> bei entsprechender Witterung</w:t>
      </w:r>
    </w:p>
    <w:p w14:paraId="2C5A2C66" w14:textId="77777777" w:rsidR="00877693" w:rsidRPr="000C366F" w:rsidRDefault="00877693" w:rsidP="009C32C8">
      <w:pPr>
        <w:spacing w:after="0"/>
        <w:rPr>
          <w:rFonts w:ascii="Arial Narrow" w:hAnsi="Arial Narrow" w:cs="Arial"/>
        </w:rPr>
      </w:pPr>
    </w:p>
    <w:p w14:paraId="0475BB71" w14:textId="367E2C66" w:rsidR="00690558" w:rsidRPr="000C366F" w:rsidRDefault="00690558" w:rsidP="009C32C8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>Die Arbeiten dürfen erst nach Einweisung durch den Revierleiter aufgenommen werden.</w:t>
      </w:r>
    </w:p>
    <w:p w14:paraId="1A660E69" w14:textId="77777777" w:rsidR="00877693" w:rsidRPr="000C366F" w:rsidRDefault="00877693" w:rsidP="00877693">
      <w:pPr>
        <w:spacing w:after="0"/>
        <w:rPr>
          <w:rFonts w:ascii="Arial Narrow" w:hAnsi="Arial Narrow" w:cs="Arial"/>
        </w:rPr>
      </w:pPr>
      <w:r w:rsidRPr="000C366F">
        <w:rPr>
          <w:rFonts w:ascii="Arial Narrow" w:hAnsi="Arial Narrow" w:cs="Arial"/>
        </w:rPr>
        <w:t xml:space="preserve">Der Beginn der Bodenarbeiten/Aussaat ist mindestens 2 Werktage zuvor anzumelden. </w:t>
      </w:r>
      <w:r w:rsidR="00952B96" w:rsidRPr="000C366F">
        <w:rPr>
          <w:rFonts w:ascii="Arial Narrow" w:hAnsi="Arial Narrow" w:cs="Arial"/>
        </w:rPr>
        <w:t xml:space="preserve">Es muss Ständig deutschsprachiges Personal auf der Fläche sein. </w:t>
      </w:r>
      <w:r w:rsidRPr="000C366F">
        <w:rPr>
          <w:rFonts w:ascii="Arial Narrow" w:hAnsi="Arial Narrow" w:cs="Arial"/>
        </w:rPr>
        <w:t xml:space="preserve">Nach Beendigung der Arbeiten findet eine gemeinsame Endabnahme statt, welche per Niederschrift protokolliert wird. Auf dieser Grundlage findet die </w:t>
      </w:r>
      <w:r w:rsidR="005E7896" w:rsidRPr="000C366F">
        <w:rPr>
          <w:rFonts w:ascii="Arial Narrow" w:hAnsi="Arial Narrow" w:cs="Arial"/>
        </w:rPr>
        <w:t>Rechnungslegung</w:t>
      </w:r>
      <w:r w:rsidRPr="000C366F">
        <w:rPr>
          <w:rFonts w:ascii="Arial Narrow" w:hAnsi="Arial Narrow" w:cs="Arial"/>
        </w:rPr>
        <w:t xml:space="preserve"> statt.</w:t>
      </w:r>
    </w:p>
    <w:p w14:paraId="5843A550" w14:textId="7AEB60D0" w:rsidR="00877693" w:rsidRPr="000C366F" w:rsidRDefault="00690558" w:rsidP="00F21901">
      <w:pPr>
        <w:spacing w:after="0"/>
        <w:rPr>
          <w:rFonts w:ascii="Arial Narrow" w:hAnsi="Arial Narrow" w:cs="Arial"/>
          <w:bCs/>
        </w:rPr>
      </w:pPr>
      <w:bookmarkStart w:id="0" w:name="_Hlk219362271"/>
      <w:r w:rsidRPr="000C366F">
        <w:rPr>
          <w:rFonts w:ascii="Arial Narrow" w:hAnsi="Arial Narrow" w:cs="Arial"/>
          <w:bCs/>
        </w:rPr>
        <w:t xml:space="preserve">Es muss durchgehend mindestens ein deutschsprachiger Mitarbeiter vor Ort sein. </w:t>
      </w:r>
    </w:p>
    <w:bookmarkEnd w:id="0"/>
    <w:p w14:paraId="391789EC" w14:textId="77777777" w:rsidR="00690558" w:rsidRPr="000C366F" w:rsidRDefault="00690558" w:rsidP="00F21901">
      <w:pPr>
        <w:spacing w:after="0"/>
        <w:rPr>
          <w:rFonts w:ascii="Arial Narrow" w:hAnsi="Arial Narrow" w:cs="Arial"/>
          <w:b/>
        </w:rPr>
      </w:pPr>
    </w:p>
    <w:p w14:paraId="7F78D176" w14:textId="199AE251" w:rsidR="001F71F9" w:rsidRPr="000C366F" w:rsidRDefault="00F21901" w:rsidP="009C32C8">
      <w:pPr>
        <w:spacing w:after="0"/>
        <w:rPr>
          <w:rFonts w:ascii="Arial Narrow" w:hAnsi="Arial Narrow" w:cs="Arial"/>
          <w:b/>
        </w:rPr>
      </w:pPr>
      <w:r w:rsidRPr="000C366F">
        <w:rPr>
          <w:rFonts w:ascii="Arial Narrow" w:hAnsi="Arial Narrow" w:cs="Arial"/>
          <w:b/>
        </w:rPr>
        <w:t>Übersichtskarte</w:t>
      </w:r>
      <w:r w:rsidR="005E7896" w:rsidRPr="000C366F">
        <w:rPr>
          <w:rFonts w:ascii="Arial Narrow" w:hAnsi="Arial Narrow" w:cs="Arial"/>
          <w:b/>
        </w:rPr>
        <w:t>n</w:t>
      </w:r>
      <w:r w:rsidRPr="000C366F">
        <w:rPr>
          <w:rFonts w:ascii="Arial Narrow" w:hAnsi="Arial Narrow" w:cs="Arial"/>
          <w:b/>
        </w:rPr>
        <w:t xml:space="preserve"> lieg</w:t>
      </w:r>
      <w:r w:rsidR="005E7896" w:rsidRPr="000C366F">
        <w:rPr>
          <w:rFonts w:ascii="Arial Narrow" w:hAnsi="Arial Narrow" w:cs="Arial"/>
          <w:b/>
        </w:rPr>
        <w:t>en</w:t>
      </w:r>
      <w:r w:rsidRPr="000C366F">
        <w:rPr>
          <w:rFonts w:ascii="Arial Narrow" w:hAnsi="Arial Narrow" w:cs="Arial"/>
          <w:b/>
        </w:rPr>
        <w:t xml:space="preserve"> bei.</w:t>
      </w:r>
    </w:p>
    <w:p w14:paraId="59089579" w14:textId="77777777" w:rsidR="005E7896" w:rsidRDefault="005E7896" w:rsidP="009C32C8">
      <w:pPr>
        <w:spacing w:after="0"/>
        <w:rPr>
          <w:rFonts w:ascii="Arial Narrow" w:hAnsi="Arial Narrow" w:cs="Arial"/>
          <w:sz w:val="24"/>
          <w:szCs w:val="24"/>
        </w:rPr>
      </w:pPr>
    </w:p>
    <w:p w14:paraId="487711B1" w14:textId="4F52EC5D" w:rsidR="000C366F" w:rsidRPr="00BD1055" w:rsidRDefault="000C366F" w:rsidP="000C366F">
      <w:pPr>
        <w:spacing w:after="0"/>
        <w:rPr>
          <w:rFonts w:ascii="Arial Narrow" w:hAnsi="Arial Narrow" w:cs="Arial"/>
          <w:bCs/>
        </w:rPr>
      </w:pPr>
      <w:r w:rsidRPr="00BD1055">
        <w:rPr>
          <w:rFonts w:ascii="Arial Narrow" w:hAnsi="Arial Narrow" w:cs="Arial"/>
          <w:bCs/>
        </w:rPr>
        <w:t xml:space="preserve">Das Preisangebot erfolgt über das Formular Bietererklärung Los </w:t>
      </w:r>
      <w:r w:rsidR="006B5377">
        <w:rPr>
          <w:rFonts w:ascii="Arial Narrow" w:hAnsi="Arial Narrow" w:cs="Arial"/>
          <w:bCs/>
        </w:rPr>
        <w:t>2</w:t>
      </w:r>
      <w:r w:rsidRPr="00BD1055">
        <w:rPr>
          <w:rFonts w:ascii="Arial Narrow" w:hAnsi="Arial Narrow" w:cs="Arial"/>
          <w:bCs/>
        </w:rPr>
        <w:t>.</w:t>
      </w:r>
      <w:r>
        <w:rPr>
          <w:rFonts w:ascii="Arial Narrow" w:hAnsi="Arial Narrow" w:cs="Arial"/>
          <w:bCs/>
        </w:rPr>
        <w:br/>
      </w:r>
      <w:r>
        <w:rPr>
          <w:rFonts w:ascii="Arial Narrow" w:hAnsi="Arial Narrow" w:cs="Arial"/>
          <w:bCs/>
        </w:rPr>
        <w:br/>
      </w:r>
    </w:p>
    <w:p w14:paraId="7C0CDA7F" w14:textId="631FC2B4" w:rsidR="009C32C8" w:rsidRPr="005E7896" w:rsidRDefault="000C366F" w:rsidP="000C366F">
      <w:pPr>
        <w:autoSpaceDE w:val="0"/>
        <w:autoSpaceDN w:val="0"/>
        <w:rPr>
          <w:rFonts w:ascii="Arial Narrow" w:hAnsi="Arial Narrow" w:cs="Arial"/>
          <w:sz w:val="24"/>
          <w:szCs w:val="24"/>
        </w:rPr>
      </w:pPr>
      <w:r w:rsidRPr="00BD1055">
        <w:rPr>
          <w:rFonts w:ascii="Arial Narrow" w:hAnsi="Arial Narrow" w:cs="Arial"/>
          <w:b/>
        </w:rPr>
        <w:t>Zuschlagskriterium:</w:t>
      </w:r>
      <w:r w:rsidRPr="00BD1055">
        <w:rPr>
          <w:rFonts w:ascii="Arial Narrow" w:hAnsi="Arial Narrow" w:cs="Arial"/>
          <w:b/>
        </w:rPr>
        <w:tab/>
        <w:t>niedrigster Preis</w:t>
      </w:r>
      <w:r w:rsidRPr="00BD1055">
        <w:rPr>
          <w:rFonts w:ascii="Arial Narrow" w:hAnsi="Arial Narrow" w:cs="Arial"/>
        </w:rPr>
        <w:t xml:space="preserve">                                         </w:t>
      </w:r>
    </w:p>
    <w:sectPr w:rsidR="009C32C8" w:rsidRPr="005E78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A1D5" w14:textId="77777777" w:rsidR="00690558" w:rsidRDefault="00690558" w:rsidP="00690558">
      <w:pPr>
        <w:spacing w:after="0" w:line="240" w:lineRule="auto"/>
      </w:pPr>
      <w:r>
        <w:separator/>
      </w:r>
    </w:p>
  </w:endnote>
  <w:endnote w:type="continuationSeparator" w:id="0">
    <w:p w14:paraId="3B4D382E" w14:textId="77777777" w:rsidR="00690558" w:rsidRDefault="00690558" w:rsidP="0069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F8FC" w14:textId="77777777" w:rsidR="00690558" w:rsidRDefault="006905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A2A1" w14:textId="77777777" w:rsidR="00690558" w:rsidRDefault="006905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0D9D" w14:textId="77777777" w:rsidR="00690558" w:rsidRDefault="006905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3F33" w14:textId="77777777" w:rsidR="00690558" w:rsidRDefault="00690558" w:rsidP="00690558">
      <w:pPr>
        <w:spacing w:after="0" w:line="240" w:lineRule="auto"/>
      </w:pPr>
      <w:r>
        <w:separator/>
      </w:r>
    </w:p>
  </w:footnote>
  <w:footnote w:type="continuationSeparator" w:id="0">
    <w:p w14:paraId="315D8536" w14:textId="77777777" w:rsidR="00690558" w:rsidRDefault="00690558" w:rsidP="0069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758D" w14:textId="77777777" w:rsidR="00690558" w:rsidRDefault="006905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8D0D" w14:textId="77777777" w:rsidR="00690558" w:rsidRDefault="006905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25C6" w14:textId="77777777" w:rsidR="00690558" w:rsidRDefault="006905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213"/>
    <w:rsid w:val="00046B5D"/>
    <w:rsid w:val="00080B4A"/>
    <w:rsid w:val="000A7FB6"/>
    <w:rsid w:val="000C366F"/>
    <w:rsid w:val="000C74FA"/>
    <w:rsid w:val="000D29D4"/>
    <w:rsid w:val="00111A07"/>
    <w:rsid w:val="001200F6"/>
    <w:rsid w:val="00122D43"/>
    <w:rsid w:val="00125C03"/>
    <w:rsid w:val="001377DF"/>
    <w:rsid w:val="001832A1"/>
    <w:rsid w:val="0018497D"/>
    <w:rsid w:val="001D2781"/>
    <w:rsid w:val="001F13C0"/>
    <w:rsid w:val="001F5E79"/>
    <w:rsid w:val="001F71F9"/>
    <w:rsid w:val="00321AC8"/>
    <w:rsid w:val="0033653F"/>
    <w:rsid w:val="00361853"/>
    <w:rsid w:val="00365303"/>
    <w:rsid w:val="00381213"/>
    <w:rsid w:val="003A1295"/>
    <w:rsid w:val="003D6B07"/>
    <w:rsid w:val="004202FB"/>
    <w:rsid w:val="004412B1"/>
    <w:rsid w:val="00474CC5"/>
    <w:rsid w:val="004D04D4"/>
    <w:rsid w:val="00511A61"/>
    <w:rsid w:val="005E7896"/>
    <w:rsid w:val="00690558"/>
    <w:rsid w:val="006B2C82"/>
    <w:rsid w:val="006B5377"/>
    <w:rsid w:val="006D2C73"/>
    <w:rsid w:val="00727234"/>
    <w:rsid w:val="007D33A0"/>
    <w:rsid w:val="007F7049"/>
    <w:rsid w:val="00826971"/>
    <w:rsid w:val="00877693"/>
    <w:rsid w:val="008E3E4D"/>
    <w:rsid w:val="00925490"/>
    <w:rsid w:val="009405A8"/>
    <w:rsid w:val="00952B96"/>
    <w:rsid w:val="009A78B8"/>
    <w:rsid w:val="009C32C8"/>
    <w:rsid w:val="009C5D3A"/>
    <w:rsid w:val="009D1838"/>
    <w:rsid w:val="00B1756E"/>
    <w:rsid w:val="00B340DA"/>
    <w:rsid w:val="00B539FB"/>
    <w:rsid w:val="00B75B2C"/>
    <w:rsid w:val="00B91B90"/>
    <w:rsid w:val="00BF671A"/>
    <w:rsid w:val="00C56A11"/>
    <w:rsid w:val="00CB2BE1"/>
    <w:rsid w:val="00CC1ED7"/>
    <w:rsid w:val="00CD2E92"/>
    <w:rsid w:val="00CD589A"/>
    <w:rsid w:val="00CF4F95"/>
    <w:rsid w:val="00D60C43"/>
    <w:rsid w:val="00DF6B44"/>
    <w:rsid w:val="00E15668"/>
    <w:rsid w:val="00E30E86"/>
    <w:rsid w:val="00E374BC"/>
    <w:rsid w:val="00E575F5"/>
    <w:rsid w:val="00E5763B"/>
    <w:rsid w:val="00E576AF"/>
    <w:rsid w:val="00EB6608"/>
    <w:rsid w:val="00EE7102"/>
    <w:rsid w:val="00F12998"/>
    <w:rsid w:val="00F21901"/>
    <w:rsid w:val="00F56213"/>
    <w:rsid w:val="00F66FE9"/>
    <w:rsid w:val="00F7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3DD133"/>
  <w15:chartTrackingRefBased/>
  <w15:docId w15:val="{0FA86F56-EDDC-44B2-AF41-3C40BC79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AC8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1AC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21AC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21AC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21AC8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21AC8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21AC8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21AC8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1A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1AC8"/>
    <w:rPr>
      <w:rFonts w:ascii="Arial" w:hAnsi="Arial"/>
      <w:b/>
      <w:bCs/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321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21AC8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690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055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90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055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Forst Brandenburg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MuellerHK@forst.lvnbb.de</dc:creator>
  <cp:keywords/>
  <dc:description/>
  <cp:lastModifiedBy>Steckling, Carmen</cp:lastModifiedBy>
  <cp:revision>8</cp:revision>
  <cp:lastPrinted>2026-03-13T13:02:00Z</cp:lastPrinted>
  <dcterms:created xsi:type="dcterms:W3CDTF">2026-03-13T12:49:00Z</dcterms:created>
  <dcterms:modified xsi:type="dcterms:W3CDTF">2026-05-08T05:22:00Z</dcterms:modified>
</cp:coreProperties>
</file>